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6DD" w:rsidRPr="00D636DD" w:rsidP="00D636DD">
      <w:pPr>
        <w:spacing w:after="0" w:line="240" w:lineRule="auto"/>
        <w:ind w:firstLine="426"/>
        <w:jc w:val="right"/>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Дело №01-20/2604/2024</w:t>
      </w:r>
    </w:p>
    <w:p w:rsidR="00D636DD" w:rsidRPr="00D636DD" w:rsidP="00D636DD">
      <w:pPr>
        <w:spacing w:after="0" w:line="240" w:lineRule="auto"/>
        <w:ind w:firstLine="426"/>
        <w:jc w:val="center"/>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П Р И Г О В О Р</w:t>
      </w:r>
    </w:p>
    <w:p w:rsidR="00D636DD" w:rsidRPr="00D636DD" w:rsidP="00D636DD">
      <w:pPr>
        <w:spacing w:after="0" w:line="240" w:lineRule="auto"/>
        <w:ind w:firstLine="426"/>
        <w:jc w:val="center"/>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ИМЕНЕМ РОССИЙСКОЙ ФЕДЕРАЦИИ</w:t>
      </w:r>
    </w:p>
    <w:p w:rsidR="00D636DD" w:rsidRPr="00D636DD" w:rsidP="00D636DD">
      <w:pPr>
        <w:spacing w:after="0" w:line="240" w:lineRule="auto"/>
        <w:ind w:firstLine="426"/>
        <w:jc w:val="center"/>
        <w:rPr>
          <w:rFonts w:ascii="Times New Roman" w:eastAsia="Times New Roman" w:hAnsi="Times New Roman" w:cs="Times New Roman"/>
          <w:sz w:val="28"/>
          <w:szCs w:val="28"/>
          <w:lang w:eastAsia="ru-RU"/>
        </w:rPr>
      </w:pPr>
    </w:p>
    <w:p w:rsidR="00D636DD" w:rsidRPr="00D636DD" w:rsidP="00D636DD">
      <w:pPr>
        <w:spacing w:after="0" w:line="240" w:lineRule="auto"/>
        <w:ind w:firstLine="426"/>
        <w:rPr>
          <w:rFonts w:ascii="Times New Roman" w:eastAsia="Times New Roman" w:hAnsi="Times New Roman" w:cs="Times New Roman"/>
          <w:b/>
          <w:sz w:val="28"/>
          <w:szCs w:val="28"/>
          <w:lang w:eastAsia="ru-RU"/>
        </w:rPr>
      </w:pPr>
      <w:r w:rsidRPr="00D636DD">
        <w:rPr>
          <w:rFonts w:ascii="Times New Roman" w:eastAsia="Times New Roman" w:hAnsi="Times New Roman" w:cs="Times New Roman"/>
          <w:sz w:val="28"/>
          <w:szCs w:val="28"/>
          <w:lang w:eastAsia="ru-RU"/>
        </w:rPr>
        <w:t>г. Сургут                                                                                15 октября 2024 года</w:t>
      </w:r>
      <w:r w:rsidRPr="00D636DD">
        <w:rPr>
          <w:rFonts w:ascii="Times New Roman" w:eastAsia="Times New Roman" w:hAnsi="Times New Roman" w:cs="Times New Roman"/>
          <w:b/>
          <w:sz w:val="28"/>
          <w:szCs w:val="28"/>
          <w:lang w:eastAsia="ru-RU"/>
        </w:rPr>
        <w:t xml:space="preserve">         </w:t>
      </w:r>
    </w:p>
    <w:p w:rsidR="00D636DD" w:rsidRPr="00D636DD" w:rsidP="00D636DD">
      <w:pPr>
        <w:spacing w:after="0" w:line="240" w:lineRule="auto"/>
        <w:ind w:firstLine="426"/>
        <w:rPr>
          <w:rFonts w:ascii="Times New Roman" w:eastAsia="Times New Roman" w:hAnsi="Times New Roman" w:cs="Times New Roman"/>
          <w:b/>
          <w:sz w:val="28"/>
          <w:szCs w:val="28"/>
          <w:lang w:eastAsia="ru-RU"/>
        </w:rPr>
      </w:pPr>
      <w:r w:rsidRPr="00D636DD">
        <w:rPr>
          <w:rFonts w:ascii="Times New Roman" w:eastAsia="Times New Roman" w:hAnsi="Times New Roman" w:cs="Times New Roman"/>
          <w:b/>
          <w:sz w:val="28"/>
          <w:szCs w:val="28"/>
          <w:lang w:eastAsia="ru-RU"/>
        </w:rPr>
        <w:t xml:space="preserve">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Мировой судья судебного участка №4 Сургутского судебного района города окружного значения Сургута Ханты – Мансийского автономного округа – Югры Разумная Н.В.,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с участием в качестве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государственного обвинителя помощников прокурора г. Сургута Быкова Д.Д. (04.07.2024), Макаренко А.В. (27.08.2024), Шелест О.Ю, (07.10.2024), Захарцева Д.А.,</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защитника подсудимого по назначению суда – адвокатов Демьяненко В.В. (04.07.2024), Черного В.И.,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подсудимого Перепелкина В.И.,</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при секретаре судебного заседания Сафиной Л.И.,</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рассмотрев в открытом судебном заседании уголовное дело в отношении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Перепелкина Вячеслава Ивановича, ранее не судимого, в отношении которого избрана мера пресечения подписка о невыезде и надлежащем поведении, </w:t>
      </w:r>
    </w:p>
    <w:p w:rsidR="00D636DD" w:rsidRPr="00D636DD" w:rsidP="00D636DD">
      <w:pPr>
        <w:shd w:val="clear" w:color="auto" w:fill="FFFFFF"/>
        <w:spacing w:after="0" w:line="240" w:lineRule="auto"/>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обвиняемого в совершении преступления, предусмотренного частью 1 статьи 158 УК РФ, </w:t>
      </w:r>
      <w:r w:rsidRPr="00D636DD">
        <w:rPr>
          <w:rFonts w:ascii="Times New Roman" w:eastAsia="Times New Roman" w:hAnsi="Times New Roman" w:cs="Times New Roman"/>
          <w:sz w:val="28"/>
          <w:szCs w:val="28"/>
          <w:lang w:eastAsia="ru-RU"/>
        </w:rPr>
        <w:tab/>
      </w:r>
      <w:r w:rsidRPr="00D636DD">
        <w:rPr>
          <w:rFonts w:ascii="Times New Roman" w:eastAsia="Times New Roman" w:hAnsi="Times New Roman" w:cs="Times New Roman"/>
          <w:sz w:val="28"/>
          <w:szCs w:val="28"/>
          <w:lang w:eastAsia="ru-RU"/>
        </w:rPr>
        <w:tab/>
      </w:r>
      <w:r w:rsidRPr="00D636DD">
        <w:rPr>
          <w:rFonts w:ascii="Times New Roman" w:eastAsia="Times New Roman" w:hAnsi="Times New Roman" w:cs="Times New Roman"/>
          <w:sz w:val="28"/>
          <w:szCs w:val="28"/>
          <w:lang w:eastAsia="ru-RU"/>
        </w:rPr>
        <w:tab/>
      </w:r>
      <w:r w:rsidRPr="00D636DD">
        <w:rPr>
          <w:rFonts w:ascii="Times New Roman" w:eastAsia="Times New Roman" w:hAnsi="Times New Roman" w:cs="Times New Roman"/>
          <w:sz w:val="28"/>
          <w:szCs w:val="28"/>
          <w:lang w:eastAsia="ru-RU"/>
        </w:rPr>
        <w:tab/>
      </w:r>
      <w:r w:rsidRPr="00D636DD">
        <w:rPr>
          <w:rFonts w:ascii="Times New Roman" w:eastAsia="Times New Roman" w:hAnsi="Times New Roman" w:cs="Times New Roman"/>
          <w:sz w:val="28"/>
          <w:szCs w:val="28"/>
          <w:lang w:eastAsia="ru-RU"/>
        </w:rPr>
        <w:tab/>
      </w:r>
      <w:r w:rsidRPr="00D636DD">
        <w:rPr>
          <w:rFonts w:ascii="Times New Roman" w:eastAsia="Times New Roman" w:hAnsi="Times New Roman" w:cs="Times New Roman"/>
          <w:sz w:val="28"/>
          <w:szCs w:val="28"/>
          <w:lang w:eastAsia="ru-RU"/>
        </w:rPr>
        <w:tab/>
        <w:t>установил:</w:t>
      </w:r>
    </w:p>
    <w:p w:rsidR="00D636DD" w:rsidRPr="00D636DD" w:rsidP="00D636DD">
      <w:pPr>
        <w:shd w:val="clear" w:color="auto" w:fill="FFFFFF"/>
        <w:spacing w:after="0" w:line="240" w:lineRule="auto"/>
        <w:ind w:right="29"/>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Перепелкин Вячеслав Иванович 09.05.2024 в период времени с 9 часов 19 минут до 09 часов 23 минут, находясь в магазине «Красное&amp;Белое» по улице Григория Кукуевицкого д. 15 г. Сургута Ханты - Мансийского Автономного Округа - Югры, имея умысел на тайное хищение чужого имущества, осознавая неправомерность своих действий</w:t>
      </w:r>
      <w:r w:rsidRPr="00D636DD">
        <w:rPr>
          <w:rFonts w:ascii="Times New Roman" w:eastAsia="Times New Roman" w:hAnsi="Times New Roman" w:cs="Times New Roman"/>
          <w:spacing w:val="-2"/>
          <w:sz w:val="28"/>
          <w:szCs w:val="28"/>
          <w:lang w:eastAsia="ru-RU"/>
        </w:rPr>
        <w:t xml:space="preserve">, действуя умышленно, из корыстных побуждений, воспользовавшись тем, что за его </w:t>
      </w:r>
      <w:r w:rsidRPr="00D636DD">
        <w:rPr>
          <w:rFonts w:ascii="Times New Roman" w:eastAsia="Times New Roman" w:hAnsi="Times New Roman" w:cs="Times New Roman"/>
          <w:sz w:val="28"/>
          <w:szCs w:val="28"/>
          <w:lang w:eastAsia="ru-RU"/>
        </w:rPr>
        <w:t xml:space="preserve">действиями никто не наблюдает и не может пресечь его намерения, с целью личного обогащения и обращения  имущества принадлежащего  ООО «Альфа-М», в свою пользу, предвидя возможность и неизбежность наступления общественно </w:t>
      </w:r>
      <w:r w:rsidRPr="00D636DD">
        <w:rPr>
          <w:rFonts w:ascii="Times New Roman" w:eastAsia="Times New Roman" w:hAnsi="Times New Roman" w:cs="Times New Roman"/>
          <w:spacing w:val="-1"/>
          <w:sz w:val="28"/>
          <w:szCs w:val="28"/>
          <w:lang w:eastAsia="ru-RU"/>
        </w:rPr>
        <w:t xml:space="preserve">опасных последствий в виде причинения материального ущерба ООО «Альфа-М»  и желая их </w:t>
      </w:r>
      <w:r w:rsidRPr="00D636DD">
        <w:rPr>
          <w:rFonts w:ascii="Times New Roman" w:eastAsia="Times New Roman" w:hAnsi="Times New Roman" w:cs="Times New Roman"/>
          <w:sz w:val="28"/>
          <w:szCs w:val="28"/>
          <w:lang w:eastAsia="ru-RU"/>
        </w:rPr>
        <w:t>наступления тайно похитил с кассового прилавка магазина «Красное&amp;Белое» по указанному адресу принадлежащий ООО «Альфа-М» смартфон «</w:t>
      </w:r>
      <w:r w:rsidRPr="00D636DD">
        <w:rPr>
          <w:rFonts w:ascii="Times New Roman" w:eastAsia="Times New Roman" w:hAnsi="Times New Roman" w:cs="Times New Roman"/>
          <w:sz w:val="28"/>
          <w:szCs w:val="28"/>
          <w:lang w:val="en-US" w:eastAsia="ru-RU"/>
        </w:rPr>
        <w:t>Xiaomi</w:t>
      </w:r>
      <w:r w:rsidRPr="00D636DD">
        <w:rPr>
          <w:rFonts w:ascii="Times New Roman" w:eastAsia="Times New Roman" w:hAnsi="Times New Roman" w:cs="Times New Roman"/>
          <w:sz w:val="28"/>
          <w:szCs w:val="28"/>
          <w:lang w:eastAsia="ru-RU"/>
        </w:rPr>
        <w:t xml:space="preserve"> </w:t>
      </w:r>
      <w:r w:rsidRPr="00D636DD">
        <w:rPr>
          <w:rFonts w:ascii="Times New Roman" w:eastAsia="Times New Roman" w:hAnsi="Times New Roman" w:cs="Times New Roman"/>
          <w:sz w:val="28"/>
          <w:szCs w:val="28"/>
          <w:lang w:val="en-US" w:eastAsia="ru-RU"/>
        </w:rPr>
        <w:t>Redmi</w:t>
      </w:r>
      <w:r w:rsidRPr="00D636DD">
        <w:rPr>
          <w:rFonts w:ascii="Times New Roman" w:eastAsia="Times New Roman" w:hAnsi="Times New Roman" w:cs="Times New Roman"/>
          <w:sz w:val="28"/>
          <w:szCs w:val="28"/>
          <w:lang w:eastAsia="ru-RU"/>
        </w:rPr>
        <w:t xml:space="preserve"> 9 </w:t>
      </w:r>
      <w:r w:rsidRPr="00D636DD">
        <w:rPr>
          <w:rFonts w:ascii="Times New Roman" w:eastAsia="Times New Roman" w:hAnsi="Times New Roman" w:cs="Times New Roman"/>
          <w:sz w:val="28"/>
          <w:szCs w:val="28"/>
          <w:lang w:val="en-US" w:eastAsia="ru-RU"/>
        </w:rPr>
        <w:t>JI</w:t>
      </w:r>
      <w:r w:rsidRPr="00D636DD">
        <w:rPr>
          <w:rFonts w:ascii="Times New Roman" w:eastAsia="Times New Roman" w:hAnsi="Times New Roman" w:cs="Times New Roman"/>
          <w:sz w:val="28"/>
          <w:szCs w:val="28"/>
          <w:lang w:eastAsia="ru-RU"/>
        </w:rPr>
        <w:t>9</w:t>
      </w:r>
      <w:r w:rsidRPr="00D636DD">
        <w:rPr>
          <w:rFonts w:ascii="Times New Roman" w:eastAsia="Times New Roman" w:hAnsi="Times New Roman" w:cs="Times New Roman"/>
          <w:sz w:val="28"/>
          <w:szCs w:val="28"/>
          <w:lang w:val="en-US" w:eastAsia="ru-RU"/>
        </w:rPr>
        <w:t>A</w:t>
      </w:r>
      <w:r w:rsidRPr="00D636DD">
        <w:rPr>
          <w:rFonts w:ascii="Times New Roman" w:eastAsia="Times New Roman" w:hAnsi="Times New Roman" w:cs="Times New Roman"/>
          <w:sz w:val="28"/>
          <w:szCs w:val="28"/>
          <w:lang w:eastAsia="ru-RU"/>
        </w:rPr>
        <w:t xml:space="preserve"> </w:t>
      </w:r>
      <w:r w:rsidRPr="00D636DD">
        <w:rPr>
          <w:rFonts w:ascii="Times New Roman" w:eastAsia="Times New Roman" w:hAnsi="Times New Roman" w:cs="Times New Roman"/>
          <w:sz w:val="28"/>
          <w:szCs w:val="28"/>
          <w:lang w:val="en-US" w:eastAsia="ru-RU"/>
        </w:rPr>
        <w:t>Ocean</w:t>
      </w:r>
      <w:r w:rsidRPr="00D636DD">
        <w:rPr>
          <w:rFonts w:ascii="Times New Roman" w:eastAsia="Times New Roman" w:hAnsi="Times New Roman" w:cs="Times New Roman"/>
          <w:sz w:val="28"/>
          <w:szCs w:val="28"/>
          <w:lang w:eastAsia="ru-RU"/>
        </w:rPr>
        <w:t xml:space="preserve"> </w:t>
      </w:r>
      <w:r w:rsidRPr="00D636DD">
        <w:rPr>
          <w:rFonts w:ascii="Times New Roman" w:eastAsia="Times New Roman" w:hAnsi="Times New Roman" w:cs="Times New Roman"/>
          <w:sz w:val="28"/>
          <w:szCs w:val="28"/>
          <w:lang w:val="en-US" w:eastAsia="ru-RU"/>
        </w:rPr>
        <w:t>Green</w:t>
      </w:r>
      <w:r w:rsidRPr="00D636DD">
        <w:rPr>
          <w:rFonts w:ascii="Times New Roman" w:eastAsia="Times New Roman" w:hAnsi="Times New Roman" w:cs="Times New Roman"/>
          <w:i/>
          <w:iCs/>
          <w:sz w:val="28"/>
          <w:szCs w:val="28"/>
          <w:lang w:eastAsia="ru-RU"/>
        </w:rPr>
        <w:t xml:space="preserve">» </w:t>
      </w:r>
      <w:r w:rsidRPr="00D636DD">
        <w:rPr>
          <w:rFonts w:ascii="Times New Roman" w:eastAsia="Times New Roman" w:hAnsi="Times New Roman" w:cs="Times New Roman"/>
          <w:sz w:val="28"/>
          <w:szCs w:val="28"/>
          <w:lang w:eastAsia="ru-RU"/>
        </w:rPr>
        <w:t xml:space="preserve">64 </w:t>
      </w:r>
      <w:r w:rsidRPr="00D636DD">
        <w:rPr>
          <w:rFonts w:ascii="Times New Roman" w:eastAsia="Times New Roman" w:hAnsi="Times New Roman" w:cs="Times New Roman"/>
          <w:spacing w:val="-2"/>
          <w:sz w:val="28"/>
          <w:szCs w:val="28"/>
          <w:lang w:eastAsia="ru-RU"/>
        </w:rPr>
        <w:t xml:space="preserve">513   в   корпусе     голубого   цвета,   с  серийными  номерами:   </w:t>
      </w:r>
      <w:r w:rsidRPr="00D636DD">
        <w:rPr>
          <w:rFonts w:ascii="Times New Roman" w:eastAsia="Times New Roman" w:hAnsi="Times New Roman" w:cs="Times New Roman"/>
          <w:spacing w:val="-2"/>
          <w:sz w:val="28"/>
          <w:szCs w:val="28"/>
          <w:lang w:val="en-US" w:eastAsia="ru-RU"/>
        </w:rPr>
        <w:t>imeil</w:t>
      </w:r>
      <w:r w:rsidRPr="00D636DD">
        <w:rPr>
          <w:rFonts w:ascii="Times New Roman" w:eastAsia="Times New Roman" w:hAnsi="Times New Roman" w:cs="Times New Roman"/>
          <w:spacing w:val="-2"/>
          <w:sz w:val="28"/>
          <w:szCs w:val="28"/>
          <w:lang w:eastAsia="ru-RU"/>
        </w:rPr>
        <w:t xml:space="preserve">   868699059746883,   </w:t>
      </w:r>
      <w:r w:rsidRPr="00D636DD">
        <w:rPr>
          <w:rFonts w:ascii="Times New Roman" w:eastAsia="Times New Roman" w:hAnsi="Times New Roman" w:cs="Times New Roman"/>
          <w:spacing w:val="-2"/>
          <w:sz w:val="28"/>
          <w:szCs w:val="28"/>
          <w:lang w:val="en-US" w:eastAsia="ru-RU"/>
        </w:rPr>
        <w:t>imei</w:t>
      </w:r>
      <w:r w:rsidRPr="00D636DD">
        <w:rPr>
          <w:rFonts w:ascii="Times New Roman" w:eastAsia="Times New Roman" w:hAnsi="Times New Roman" w:cs="Times New Roman"/>
          <w:spacing w:val="-2"/>
          <w:sz w:val="28"/>
          <w:szCs w:val="28"/>
          <w:lang w:eastAsia="ru-RU"/>
        </w:rPr>
        <w:t>2 8</w:t>
      </w:r>
      <w:r w:rsidRPr="00D636DD">
        <w:rPr>
          <w:rFonts w:ascii="Times New Roman" w:eastAsia="Times New Roman" w:hAnsi="Times New Roman" w:cs="Times New Roman"/>
          <w:sz w:val="28"/>
          <w:szCs w:val="28"/>
          <w:lang w:eastAsia="ru-RU"/>
        </w:rPr>
        <w:t>68699059746891,  стоимостью 6360 рублей 00 копеек, который спрятал в карман толстовки, надетой на нём, и с похищенным смартфоном, 09.05.2024 около 09 часов 23 минут скрылся с места совершения преступления, распорядившись похищенным    имуществом по своему усмотрению.</w:t>
      </w:r>
    </w:p>
    <w:p w:rsidR="00D636DD" w:rsidRPr="00D636DD" w:rsidP="00D636DD">
      <w:pPr>
        <w:shd w:val="clear" w:color="auto" w:fill="FFFFFF"/>
        <w:spacing w:after="0" w:line="240" w:lineRule="auto"/>
        <w:ind w:firstLine="426"/>
        <w:rPr>
          <w:rFonts w:ascii="Times New Roman" w:eastAsia="Times New Roman" w:hAnsi="Times New Roman" w:cs="Times New Roman"/>
          <w:sz w:val="28"/>
          <w:szCs w:val="28"/>
          <w:lang w:eastAsia="ru-RU"/>
        </w:rPr>
      </w:pPr>
      <w:r w:rsidRPr="00D636DD">
        <w:rPr>
          <w:rFonts w:ascii="Times New Roman" w:eastAsia="Times New Roman" w:hAnsi="Times New Roman" w:cs="Times New Roman"/>
          <w:iCs/>
          <w:sz w:val="28"/>
          <w:szCs w:val="28"/>
          <w:lang w:eastAsia="ru-RU"/>
        </w:rPr>
        <w:t>В</w:t>
      </w:r>
      <w:r w:rsidRPr="00D636DD">
        <w:rPr>
          <w:rFonts w:ascii="Times New Roman" w:eastAsia="Times New Roman" w:hAnsi="Times New Roman" w:cs="Times New Roman"/>
          <w:i/>
          <w:iCs/>
          <w:sz w:val="28"/>
          <w:szCs w:val="28"/>
          <w:lang w:eastAsia="ru-RU"/>
        </w:rPr>
        <w:t xml:space="preserve">  </w:t>
      </w:r>
      <w:r w:rsidRPr="00D636DD">
        <w:rPr>
          <w:rFonts w:ascii="Times New Roman" w:eastAsia="Times New Roman" w:hAnsi="Times New Roman" w:cs="Times New Roman"/>
          <w:sz w:val="28"/>
          <w:szCs w:val="28"/>
          <w:lang w:eastAsia="ru-RU"/>
        </w:rPr>
        <w:t>результате преступных действий  Перепелкина  В.И.   ООО  «Альфа-М» причинен незначительный материальный ущерб на   сумму 6360 рублей 00 копеек.</w:t>
      </w:r>
    </w:p>
    <w:p w:rsidR="00D636DD" w:rsidRPr="00D636DD" w:rsidP="00D636D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В судебном заседании подсудимый согласился с предъявленным ему обвинением полностью и поддержал ходатайство о постановлении приговора без проведения судебного разбирательства, заявленное на предварительном слушании, </w:t>
      </w:r>
      <w:r w:rsidRPr="00D636DD">
        <w:rPr>
          <w:rFonts w:ascii="Times New Roman" w:eastAsia="Times New Roman" w:hAnsi="Times New Roman" w:cs="Times New Roman"/>
          <w:sz w:val="28"/>
          <w:szCs w:val="28"/>
          <w:lang w:eastAsia="ru-RU"/>
        </w:rPr>
        <w:t xml:space="preserve">ему разъяснены последствия постановления приговора без проведения судебного разбирательства, он с ними согласился. </w:t>
      </w:r>
    </w:p>
    <w:p w:rsidR="00D636DD" w:rsidRPr="00D636DD" w:rsidP="00D636D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Защитник поддержал ходатайство подсудимого о рассмотрении уголовного дела в порядке особого производства, указав, что консультации проведены с подзащитным. </w:t>
      </w:r>
    </w:p>
    <w:p w:rsidR="00D636DD" w:rsidRPr="00D636DD" w:rsidP="00D636D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Государственный обвинитель против рассмотрения дела в особом порядке не возражал.</w:t>
      </w:r>
    </w:p>
    <w:p w:rsidR="00D636DD" w:rsidRPr="00D636DD" w:rsidP="00D636D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Представитель потерпевшего юридического лица в судебном заседании участия не принял, просил о рассмотрении дела в его отсутствие, сообщив, что против рассмотрения дела в особом порядке не возражает.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Суд считает, что условия постановления приговора в отношении подсудимого без проведения судебного разбирательства соблюдены, поскольку в ходе ознакомления с материалами уголовного дела в порядке статьи 217 УПК РФ обвиняемый  заявил ходатайство о рассмотрении дела в порядке особого производства, в судебном заседании поддержал его, и судом установлено, что такое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осознает.</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Заслушав лиц, участвующих в деле, суд приходит к выводу, что обвинение предъявлено Перепелкину В.И. обоснованно, подтверждается доказательствами, собранными по уголовному делу.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Действия Перепелкина В.И.  судом квалифицируются по части 1 статьи 158 УК РФ, как кража, то есть тайное хищение чужого имущества.</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В ходе рассмотрения дела исследованы характеризующие личность подсудимого сведения, исследовано объяснение подсудимого, данное им 09.05.2024 без указания времени его отобрания и постановление  о возбуждении уголовного дела, которое возбуждено в 11:20 10.05.2024 конкретно в отношении Перепелкина В.И.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Назначая вид и меру наказания суд учитывает характер и степень общественной опасности совершенного преступления, все данные о личности подсудимого, а также влияние назначенного наказания на исправление осужденного и на условия жизни его семьи.</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Подсудимый проживает в г. Сургуте на съемной квартире, которая арендуется его работодателем, что не может относиться к постоянному месту жительства, имеет регистрацию по месту пребывания в ином регионе, не имеет регистрации по месту жительства.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Перепелкин В.И. работает без оформления трудовых отношений, имеет доход по месту работы в размере 55000 рублей в месяц, от пенсии по инвалидности 10800 р. в месяц, осуществляет материальную поддержку несовершеннолетнего ребенка, которому 24.10.2024 исполнится 18 лет, алиментные обязательства со</w:t>
      </w:r>
      <w:r>
        <w:rPr>
          <w:rFonts w:ascii="Times New Roman" w:eastAsia="Times New Roman" w:hAnsi="Times New Roman" w:cs="Times New Roman"/>
          <w:sz w:val="28"/>
          <w:szCs w:val="28"/>
          <w:lang w:eastAsia="ru-RU"/>
        </w:rPr>
        <w:t>гласно изученным сведениям прек</w:t>
      </w:r>
      <w:r w:rsidRPr="00D636DD">
        <w:rPr>
          <w:rFonts w:ascii="Times New Roman" w:eastAsia="Times New Roman" w:hAnsi="Times New Roman" w:cs="Times New Roman"/>
          <w:sz w:val="28"/>
          <w:szCs w:val="28"/>
          <w:lang w:eastAsia="ru-RU"/>
        </w:rPr>
        <w:t xml:space="preserve">ращены, задолженности по алиментам он не имеет.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Перепелкин В.И. в данный момент собственной семьи не имеет, по месту жительства характеризуется удовлетворительно.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Подсудимый Перепелкин В.И. признан, представленных им, следует о наличии у него хронических заболеваний.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При рассмотрении дела судом исследовался вопрос о вменяемости подсудимого в отношении совершенного им общественно опасного деяния. </w:t>
      </w:r>
      <w:r w:rsidRPr="00D636DD">
        <w:rPr>
          <w:rFonts w:ascii="Times New Roman" w:eastAsia="Times New Roman" w:hAnsi="Times New Roman" w:cs="Times New Roman"/>
          <w:sz w:val="28"/>
          <w:szCs w:val="28"/>
          <w:lang w:eastAsia="ru-RU"/>
        </w:rPr>
        <w:t xml:space="preserve">Подсудимый на учете врача-психиатра, нарколога не состоит, не состоял и не наблюдался, в дело собраны сведения о том. В ходе дознания и судебного разбирательства Перепелкин В.И. излагал свое мнение и версию по предъявленному обвинению. Следовательно, психическое состояние подсудимого с учетом поведения в судебном заседании, материалов дела, сомнений у суда в его вменяемости не вызывает, в связи с чем, суд пришел к выводу, что он является вменяемым и подлежит уголовной ответственности.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В качестве обстоятельств, смягчающих наказание, суд учитывает следующую совокупность:</w:t>
      </w:r>
    </w:p>
    <w:p w:rsidR="00D636DD" w:rsidRPr="00D636DD" w:rsidP="00D636DD">
      <w:pPr>
        <w:spacing w:after="0" w:line="240" w:lineRule="auto"/>
        <w:ind w:firstLine="426"/>
        <w:jc w:val="both"/>
        <w:rPr>
          <w:rFonts w:ascii="Times New Roman" w:eastAsia="Times New Roman" w:hAnsi="Times New Roman" w:cs="Times New Roman"/>
          <w:sz w:val="28"/>
          <w:szCs w:val="28"/>
          <w:shd w:val="clear" w:color="auto" w:fill="FFFFFF"/>
          <w:lang w:eastAsia="ru-RU"/>
        </w:rPr>
      </w:pPr>
      <w:r w:rsidRPr="00D636DD">
        <w:rPr>
          <w:rFonts w:ascii="Times New Roman" w:eastAsia="Times New Roman" w:hAnsi="Times New Roman" w:cs="Times New Roman"/>
          <w:sz w:val="28"/>
          <w:szCs w:val="28"/>
          <w:lang w:eastAsia="ru-RU"/>
        </w:rPr>
        <w:t xml:space="preserve">- согласно пункту «и» части 1 статьи 61 УК РФ </w:t>
      </w:r>
      <w:hyperlink r:id="rId4" w:anchor="/document/71288502/entry/30" w:history="1">
        <w:r w:rsidRPr="00D636DD">
          <w:rPr>
            <w:rFonts w:ascii="PT Serif" w:eastAsia="Times New Roman" w:hAnsi="PT Serif" w:cs="Times New Roman"/>
            <w:color w:val="3272C0"/>
            <w:sz w:val="28"/>
            <w:szCs w:val="28"/>
            <w:u w:val="single"/>
            <w:shd w:val="clear" w:color="auto" w:fill="FFFFFF"/>
            <w:lang w:eastAsia="ru-RU"/>
          </w:rPr>
          <w:t>активное способствование</w:t>
        </w:r>
      </w:hyperlink>
      <w:r w:rsidRPr="00D636DD">
        <w:rPr>
          <w:rFonts w:ascii="PT Serif" w:eastAsia="Times New Roman" w:hAnsi="PT Serif" w:cs="Times New Roman"/>
          <w:color w:val="22272F"/>
          <w:sz w:val="28"/>
          <w:szCs w:val="28"/>
          <w:shd w:val="clear" w:color="auto" w:fill="FFFFFF"/>
          <w:lang w:eastAsia="ru-RU"/>
        </w:rPr>
        <w:t xml:space="preserve"> раскрытию и расследованию преступления, что подтверждается </w:t>
      </w:r>
      <w:r w:rsidRPr="00D636DD">
        <w:rPr>
          <w:rFonts w:ascii="Times New Roman" w:eastAsia="Times New Roman" w:hAnsi="Times New Roman" w:cs="Times New Roman"/>
          <w:sz w:val="28"/>
          <w:szCs w:val="28"/>
          <w:lang w:eastAsia="ru-RU"/>
        </w:rPr>
        <w:t xml:space="preserve">объяснением Перепелкина В.И., данным им 09.05.2024 до возбуждения уголовного дела 10.05.2024, что свидетельствует о том, что Перепелкин В.И. </w:t>
      </w:r>
      <w:r w:rsidRPr="00D636DD">
        <w:rPr>
          <w:rFonts w:ascii="Times New Roman" w:eastAsia="Times New Roman" w:hAnsi="Times New Roman" w:cs="Times New Roman"/>
          <w:sz w:val="28"/>
          <w:szCs w:val="28"/>
          <w:shd w:val="clear" w:color="auto" w:fill="FFFFFF"/>
          <w:lang w:eastAsia="ru-RU"/>
        </w:rPr>
        <w:t xml:space="preserve"> изначально дал признательные показания, на основании которых уголовное дело было возбуждено в отношении него, а не неустановленного лица, а также данные в последующем в качестве подозреваемого признательные показания, выдачу добровольно похищенного имущества сотрудникам полиции; </w:t>
      </w:r>
    </w:p>
    <w:p w:rsidR="00D636DD" w:rsidRPr="00D636DD" w:rsidP="00D636DD">
      <w:pPr>
        <w:spacing w:after="0" w:line="240" w:lineRule="auto"/>
        <w:ind w:firstLine="426"/>
        <w:jc w:val="both"/>
        <w:rPr>
          <w:rFonts w:ascii="Times New Roman" w:hAnsi="Times New Roman" w:cs="Times New Roman"/>
          <w:sz w:val="28"/>
          <w:szCs w:val="28"/>
        </w:rPr>
      </w:pPr>
      <w:r w:rsidRPr="00D636DD">
        <w:rPr>
          <w:rFonts w:ascii="Times New Roman" w:eastAsia="Times New Roman" w:hAnsi="Times New Roman" w:cs="Times New Roman"/>
          <w:sz w:val="28"/>
          <w:szCs w:val="28"/>
          <w:lang w:eastAsia="ru-RU"/>
        </w:rPr>
        <w:t xml:space="preserve">- согласно части 2 статьи 61 УК РФ признание подсудимым своей вины, наличие на его иждивении несовершеннолетнего ребенка, которому исполнится 18 лет, и ряда хронических заболеваний, состояние его здоровья.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Иные обстоятельства, которые могут быть признаны судом в качестве, смягчающих наказание, не установлены.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Обстоятельств, отягчающих наказание судом не установлено.</w:t>
      </w:r>
    </w:p>
    <w:p w:rsidR="00D636DD" w:rsidRPr="00D636DD" w:rsidP="00D636DD">
      <w:pPr>
        <w:spacing w:after="0" w:line="240" w:lineRule="auto"/>
        <w:ind w:firstLine="426"/>
        <w:jc w:val="both"/>
        <w:rPr>
          <w:rFonts w:ascii="Times New Roman" w:hAnsi="Times New Roman" w:cs="Times New Roman"/>
          <w:sz w:val="28"/>
          <w:szCs w:val="28"/>
        </w:rPr>
      </w:pPr>
      <w:r w:rsidRPr="00D636DD">
        <w:rPr>
          <w:rFonts w:ascii="Times New Roman" w:eastAsia="Times New Roman" w:hAnsi="Times New Roman" w:cs="Times New Roman"/>
          <w:sz w:val="28"/>
          <w:szCs w:val="28"/>
          <w:lang w:eastAsia="ru-RU"/>
        </w:rPr>
        <w:t xml:space="preserve">В силу части 1 статьи 61 УК РФ </w:t>
      </w:r>
      <w:r w:rsidRPr="00D636DD">
        <w:rPr>
          <w:rFonts w:ascii="Times New Roman" w:hAnsi="Times New Roman" w:cs="Times New Roman"/>
          <w:sz w:val="28"/>
          <w:szCs w:val="28"/>
        </w:rPr>
        <w:t xml:space="preserve">при наличии смягчающего обстоятельства, предусмотренного </w:t>
      </w:r>
      <w:hyperlink w:anchor="sub_6109" w:history="1">
        <w:r w:rsidRPr="00D636DD">
          <w:rPr>
            <w:rFonts w:ascii="Times New Roman" w:hAnsi="Times New Roman" w:cs="Times New Roman"/>
            <w:color w:val="106BBE"/>
            <w:sz w:val="28"/>
            <w:szCs w:val="28"/>
          </w:rPr>
          <w:t>пунктом «и</w:t>
        </w:r>
      </w:hyperlink>
      <w:r w:rsidRPr="00D636DD">
        <w:rPr>
          <w:rFonts w:ascii="Times New Roman" w:hAnsi="Times New Roman" w:cs="Times New Roman"/>
          <w:color w:val="106BBE"/>
          <w:sz w:val="28"/>
          <w:szCs w:val="28"/>
        </w:rPr>
        <w:t>»</w:t>
      </w:r>
      <w:r w:rsidRPr="00D636DD">
        <w:rPr>
          <w:rFonts w:ascii="Times New Roman" w:hAnsi="Times New Roman" w:cs="Times New Roman"/>
          <w:sz w:val="28"/>
          <w:szCs w:val="28"/>
        </w:rPr>
        <w:t xml:space="preserve"> части 1 статьи 61 УК РФ, и отсутствии отягчающих обстоятельств срок или размер наказания Перепелкину В.И. не может превышать двух третей максимального срока или размера наиболее строгого вида наказания, предусмотренного по части 1 статьи 158 УК РФ.</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В действиях подсудимого не имеется исключительных обстоятельств, связанных с целями и мотивами преступления, личности виновного, существенно уменьшающих общественную опасность совершенного преступления и как следствие оснований для применения статьи 64 УК РФ.</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Совершенное Перепелкиным В.И. преступление относится к категории небольшой тяжести, в связи с чем, отсутствуют основания для применения правил, предусмотренных частью 6 статьи 15 УК РФ, поскольку категории ниже указанной закон не предусматривает.</w:t>
      </w:r>
    </w:p>
    <w:p w:rsidR="00D636DD" w:rsidRPr="00D636DD" w:rsidP="00D636DD">
      <w:pPr>
        <w:autoSpaceDE w:val="0"/>
        <w:autoSpaceDN w:val="0"/>
        <w:adjustRightInd w:val="0"/>
        <w:spacing w:after="0" w:line="240" w:lineRule="auto"/>
        <w:ind w:firstLine="426"/>
        <w:jc w:val="both"/>
        <w:rPr>
          <w:rFonts w:ascii="Times New Roman" w:hAnsi="Times New Roman" w:cs="Times New Roman"/>
          <w:sz w:val="28"/>
          <w:szCs w:val="28"/>
        </w:rPr>
      </w:pPr>
      <w:r w:rsidRPr="00D636DD">
        <w:rPr>
          <w:rFonts w:ascii="Times New Roman" w:hAnsi="Times New Roman" w:cs="Times New Roman"/>
          <w:sz w:val="28"/>
          <w:szCs w:val="28"/>
        </w:rPr>
        <w:t>Преступление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При назначении наказания суд, в соответствии с частью 3 статьи 60 УК РФ,  учитывает личность подсудимого, имеющего регистрацию по месту пребывания и место жительства,  а также влияние назначенного наказания на исправление осужденного и на условия его жизни и жизни его семьи.</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hAnsi="Times New Roman" w:cs="Times New Roman"/>
          <w:sz w:val="28"/>
          <w:szCs w:val="28"/>
        </w:rPr>
        <w:t xml:space="preserve">Суд полагает возможным назначение наказания в виде штрафа, ввиду наличия постоянного источника дохода у подсудимого как им заявлено, полагая, что данный вид наказания не скажется на его имущественном положении </w:t>
      </w:r>
      <w:r w:rsidRPr="00D636DD">
        <w:rPr>
          <w:rFonts w:ascii="Times New Roman" w:eastAsia="Times New Roman" w:hAnsi="Times New Roman" w:cs="Times New Roman"/>
          <w:sz w:val="28"/>
          <w:szCs w:val="28"/>
          <w:lang w:eastAsia="ru-RU"/>
        </w:rPr>
        <w:t xml:space="preserve">и на условиях его жизни и жизни его семьи. Суд считает, что </w:t>
      </w:r>
      <w:r w:rsidRPr="00D636DD">
        <w:rPr>
          <w:rFonts w:ascii="Times New Roman" w:hAnsi="Times New Roman" w:cs="Times New Roman"/>
          <w:sz w:val="28"/>
          <w:szCs w:val="28"/>
        </w:rPr>
        <w:t>данный вид наказания будет способствовать целям наказания, т.к. возымеет на Перепелкина В.И. воспитательное воздействие, будет способствовать его</w:t>
      </w:r>
      <w:r w:rsidRPr="00D636DD">
        <w:rPr>
          <w:rFonts w:ascii="Times New Roman" w:eastAsia="Times New Roman" w:hAnsi="Times New Roman" w:cs="Times New Roman"/>
          <w:sz w:val="28"/>
          <w:szCs w:val="28"/>
          <w:lang w:eastAsia="ru-RU"/>
        </w:rPr>
        <w:t xml:space="preserve"> исправлению и предупреждению совершения им новых преступлений с учетом данных о личности подсудимого, состояния его здоровья, материального положения, отношения к совершенному преступлению, тяжести и общественной опасности содеянного, а также учитывая цели восстановления социальной справедливости, исправления подсудимого и предупреждения совершения им новых преступлений.</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Оснований для применения статьи 73 УК РФ суд не усматривает.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Законных оснований для прекращения уголовного дела суд не усматривает.</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Оснований для изменения категорий преступления, для замены наказания, для прохождения лечения от наркомании и медицинской или социальной реабилитации, для постановления приговора без назначения наказания, освобождения от наказания или применения отсрочки отбывания наказания, для применения принудительных мер медицинского характера – суд не усматривает.</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Гражданский иск по уголовному делу не заявлен.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Вопрос по процессуальным издержкам разрешен судом отдельным постановлением.</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Вещественные доказательства по делу – </w:t>
      </w:r>
      <w:r w:rsidRPr="00D636DD">
        <w:rPr>
          <w:rFonts w:ascii="Times New Roman" w:hAnsi="Times New Roman" w:cs="Times New Roman"/>
          <w:sz w:val="28"/>
          <w:szCs w:val="28"/>
        </w:rPr>
        <w:t xml:space="preserve">компакт </w:t>
      </w:r>
      <w:r w:rsidRPr="00D636DD">
        <w:rPr>
          <w:rFonts w:ascii="Times New Roman" w:eastAsia="Times New Roman" w:hAnsi="Times New Roman" w:cs="Times New Roman"/>
          <w:sz w:val="28"/>
          <w:szCs w:val="28"/>
        </w:rPr>
        <w:t xml:space="preserve">диск, с записанными на него фрагментами видеозаписи за 09.05.2024 с камер видеонаблюдения, установленных в торговом зале </w:t>
      </w:r>
      <w:r w:rsidRPr="00D636DD">
        <w:rPr>
          <w:rFonts w:ascii="Times New Roman" w:eastAsia="Times New Roman" w:hAnsi="Times New Roman" w:cs="Times New Roman"/>
          <w:sz w:val="28"/>
          <w:szCs w:val="28"/>
          <w:lang w:eastAsia="ru-RU"/>
        </w:rPr>
        <w:t xml:space="preserve">магазине «Красное&amp;Белое» по улице Григория Кукуевицкого д. 15 </w:t>
      </w:r>
      <w:r w:rsidRPr="00D636DD">
        <w:rPr>
          <w:rFonts w:ascii="Times New Roman" w:eastAsia="Times New Roman" w:hAnsi="Times New Roman" w:cs="Times New Roman"/>
          <w:sz w:val="28"/>
          <w:szCs w:val="28"/>
        </w:rPr>
        <w:t xml:space="preserve">г. Сургута ХМАО-Югра, </w:t>
      </w:r>
      <w:r w:rsidRPr="00D636DD">
        <w:rPr>
          <w:rFonts w:ascii="Times New Roman" w:eastAsia="Times New Roman" w:hAnsi="Times New Roman" w:cs="Times New Roman"/>
          <w:sz w:val="28"/>
          <w:szCs w:val="28"/>
          <w:lang w:eastAsia="ru-RU"/>
        </w:rPr>
        <w:t xml:space="preserve">приобщенный дознавателем к материалам дела, подлежит хранению при уголовном деле, в соответствии с пунктом 5 части  3 статьи </w:t>
      </w:r>
      <w:hyperlink r:id="rId5" w:history="1">
        <w:r w:rsidRPr="00D636DD">
          <w:rPr>
            <w:rFonts w:ascii="Times New Roman" w:eastAsia="Times New Roman" w:hAnsi="Times New Roman" w:cs="Times New Roman"/>
            <w:sz w:val="28"/>
            <w:szCs w:val="28"/>
            <w:lang w:eastAsia="ru-RU"/>
          </w:rPr>
          <w:t>81 </w:t>
        </w:r>
      </w:hyperlink>
      <w:r w:rsidRPr="00D636DD">
        <w:rPr>
          <w:rFonts w:ascii="Times New Roman" w:eastAsia="Times New Roman" w:hAnsi="Times New Roman" w:cs="Times New Roman"/>
          <w:sz w:val="28"/>
          <w:szCs w:val="28"/>
          <w:lang w:eastAsia="ru-RU"/>
        </w:rPr>
        <w:t xml:space="preserve">  УПК РФ; смартфон «</w:t>
      </w:r>
      <w:r w:rsidRPr="00D636DD">
        <w:rPr>
          <w:rFonts w:ascii="Times New Roman" w:eastAsia="Times New Roman" w:hAnsi="Times New Roman" w:cs="Times New Roman"/>
          <w:sz w:val="28"/>
          <w:szCs w:val="28"/>
          <w:lang w:val="en-US" w:eastAsia="ru-RU"/>
        </w:rPr>
        <w:t>Xiaomi</w:t>
      </w:r>
      <w:r w:rsidRPr="00D636DD">
        <w:rPr>
          <w:rFonts w:ascii="Times New Roman" w:eastAsia="Times New Roman" w:hAnsi="Times New Roman" w:cs="Times New Roman"/>
          <w:sz w:val="28"/>
          <w:szCs w:val="28"/>
          <w:lang w:eastAsia="ru-RU"/>
        </w:rPr>
        <w:t xml:space="preserve"> </w:t>
      </w:r>
      <w:r w:rsidRPr="00D636DD">
        <w:rPr>
          <w:rFonts w:ascii="Times New Roman" w:eastAsia="Times New Roman" w:hAnsi="Times New Roman" w:cs="Times New Roman"/>
          <w:sz w:val="28"/>
          <w:szCs w:val="28"/>
          <w:lang w:val="en-US" w:eastAsia="ru-RU"/>
        </w:rPr>
        <w:t>Redmi</w:t>
      </w:r>
      <w:r w:rsidRPr="00D636DD">
        <w:rPr>
          <w:rFonts w:ascii="Times New Roman" w:eastAsia="Times New Roman" w:hAnsi="Times New Roman" w:cs="Times New Roman"/>
          <w:sz w:val="28"/>
          <w:szCs w:val="28"/>
          <w:lang w:eastAsia="ru-RU"/>
        </w:rPr>
        <w:t xml:space="preserve"> 9 </w:t>
      </w:r>
      <w:r w:rsidRPr="00D636DD">
        <w:rPr>
          <w:rFonts w:ascii="Times New Roman" w:eastAsia="Times New Roman" w:hAnsi="Times New Roman" w:cs="Times New Roman"/>
          <w:sz w:val="28"/>
          <w:szCs w:val="28"/>
          <w:lang w:val="en-US" w:eastAsia="ru-RU"/>
        </w:rPr>
        <w:t>JI</w:t>
      </w:r>
      <w:r w:rsidRPr="00D636DD">
        <w:rPr>
          <w:rFonts w:ascii="Times New Roman" w:eastAsia="Times New Roman" w:hAnsi="Times New Roman" w:cs="Times New Roman"/>
          <w:sz w:val="28"/>
          <w:szCs w:val="28"/>
          <w:lang w:eastAsia="ru-RU"/>
        </w:rPr>
        <w:t>9</w:t>
      </w:r>
      <w:r w:rsidRPr="00D636DD">
        <w:rPr>
          <w:rFonts w:ascii="Times New Roman" w:eastAsia="Times New Roman" w:hAnsi="Times New Roman" w:cs="Times New Roman"/>
          <w:sz w:val="28"/>
          <w:szCs w:val="28"/>
          <w:lang w:val="en-US" w:eastAsia="ru-RU"/>
        </w:rPr>
        <w:t>A</w:t>
      </w:r>
      <w:r w:rsidRPr="00D636DD">
        <w:rPr>
          <w:rFonts w:ascii="Times New Roman" w:eastAsia="Times New Roman" w:hAnsi="Times New Roman" w:cs="Times New Roman"/>
          <w:sz w:val="28"/>
          <w:szCs w:val="28"/>
          <w:lang w:eastAsia="ru-RU"/>
        </w:rPr>
        <w:t xml:space="preserve"> </w:t>
      </w:r>
      <w:r w:rsidRPr="00D636DD">
        <w:rPr>
          <w:rFonts w:ascii="Times New Roman" w:eastAsia="Times New Roman" w:hAnsi="Times New Roman" w:cs="Times New Roman"/>
          <w:sz w:val="28"/>
          <w:szCs w:val="28"/>
          <w:lang w:val="en-US" w:eastAsia="ru-RU"/>
        </w:rPr>
        <w:t>Ocean</w:t>
      </w:r>
      <w:r w:rsidRPr="00D636DD">
        <w:rPr>
          <w:rFonts w:ascii="Times New Roman" w:eastAsia="Times New Roman" w:hAnsi="Times New Roman" w:cs="Times New Roman"/>
          <w:sz w:val="28"/>
          <w:szCs w:val="28"/>
          <w:lang w:eastAsia="ru-RU"/>
        </w:rPr>
        <w:t xml:space="preserve"> </w:t>
      </w:r>
      <w:r w:rsidRPr="00D636DD">
        <w:rPr>
          <w:rFonts w:ascii="Times New Roman" w:eastAsia="Times New Roman" w:hAnsi="Times New Roman" w:cs="Times New Roman"/>
          <w:sz w:val="28"/>
          <w:szCs w:val="28"/>
          <w:lang w:val="en-US" w:eastAsia="ru-RU"/>
        </w:rPr>
        <w:t>Green</w:t>
      </w:r>
      <w:r w:rsidRPr="00D636DD">
        <w:rPr>
          <w:rFonts w:ascii="Times New Roman" w:eastAsia="Times New Roman" w:hAnsi="Times New Roman" w:cs="Times New Roman"/>
          <w:i/>
          <w:iCs/>
          <w:sz w:val="28"/>
          <w:szCs w:val="28"/>
          <w:lang w:eastAsia="ru-RU"/>
        </w:rPr>
        <w:t xml:space="preserve">» </w:t>
      </w:r>
      <w:r w:rsidRPr="00D636DD">
        <w:rPr>
          <w:rFonts w:ascii="Times New Roman" w:eastAsia="Times New Roman" w:hAnsi="Times New Roman" w:cs="Times New Roman"/>
          <w:sz w:val="28"/>
          <w:szCs w:val="28"/>
          <w:lang w:eastAsia="ru-RU"/>
        </w:rPr>
        <w:t xml:space="preserve">64 </w:t>
      </w:r>
      <w:r w:rsidRPr="00D636DD">
        <w:rPr>
          <w:rFonts w:ascii="Times New Roman" w:eastAsia="Times New Roman" w:hAnsi="Times New Roman" w:cs="Times New Roman"/>
          <w:spacing w:val="-2"/>
          <w:sz w:val="28"/>
          <w:szCs w:val="28"/>
          <w:lang w:eastAsia="ru-RU"/>
        </w:rPr>
        <w:t xml:space="preserve">513   в   корпусе     голубого   цвета,   с  серийными  номерами:   </w:t>
      </w:r>
      <w:r w:rsidRPr="00D636DD">
        <w:rPr>
          <w:rFonts w:ascii="Times New Roman" w:eastAsia="Times New Roman" w:hAnsi="Times New Roman" w:cs="Times New Roman"/>
          <w:spacing w:val="-2"/>
          <w:sz w:val="28"/>
          <w:szCs w:val="28"/>
          <w:lang w:val="en-US" w:eastAsia="ru-RU"/>
        </w:rPr>
        <w:t>imeil</w:t>
      </w:r>
      <w:r w:rsidRPr="00D636DD">
        <w:rPr>
          <w:rFonts w:ascii="Times New Roman" w:eastAsia="Times New Roman" w:hAnsi="Times New Roman" w:cs="Times New Roman"/>
          <w:spacing w:val="-2"/>
          <w:sz w:val="28"/>
          <w:szCs w:val="28"/>
          <w:lang w:eastAsia="ru-RU"/>
        </w:rPr>
        <w:t xml:space="preserve">   868699059746883,   </w:t>
      </w:r>
      <w:r w:rsidRPr="00D636DD">
        <w:rPr>
          <w:rFonts w:ascii="Times New Roman" w:eastAsia="Times New Roman" w:hAnsi="Times New Roman" w:cs="Times New Roman"/>
          <w:spacing w:val="-2"/>
          <w:sz w:val="28"/>
          <w:szCs w:val="28"/>
          <w:lang w:val="en-US" w:eastAsia="ru-RU"/>
        </w:rPr>
        <w:t>imei</w:t>
      </w:r>
      <w:r w:rsidRPr="00D636DD">
        <w:rPr>
          <w:rFonts w:ascii="Times New Roman" w:eastAsia="Times New Roman" w:hAnsi="Times New Roman" w:cs="Times New Roman"/>
          <w:spacing w:val="-2"/>
          <w:sz w:val="28"/>
          <w:szCs w:val="28"/>
          <w:lang w:eastAsia="ru-RU"/>
        </w:rPr>
        <w:t>2 8</w:t>
      </w:r>
      <w:r w:rsidRPr="00D636DD">
        <w:rPr>
          <w:rFonts w:ascii="Times New Roman" w:eastAsia="Times New Roman" w:hAnsi="Times New Roman" w:cs="Times New Roman"/>
          <w:sz w:val="28"/>
          <w:szCs w:val="28"/>
          <w:lang w:eastAsia="ru-RU"/>
        </w:rPr>
        <w:t>68699059746891</w:t>
      </w:r>
      <w:r w:rsidRPr="00D636DD">
        <w:rPr>
          <w:rFonts w:ascii="Times New Roman" w:eastAsia="Times New Roman" w:hAnsi="Times New Roman" w:cs="Times New Roman"/>
          <w:bCs/>
          <w:spacing w:val="-5"/>
          <w:sz w:val="28"/>
          <w:szCs w:val="28"/>
          <w:lang w:eastAsia="ru-RU"/>
        </w:rPr>
        <w:t>, возвращен в ходе дознания потерпевшему, подлежит оставлению за ним</w:t>
      </w:r>
      <w:r w:rsidRPr="00D636DD">
        <w:rPr>
          <w:rFonts w:ascii="Times New Roman" w:eastAsia="Times New Roman" w:hAnsi="Times New Roman" w:cs="Times New Roman"/>
          <w:sz w:val="28"/>
          <w:szCs w:val="28"/>
          <w:lang w:eastAsia="ru-RU"/>
        </w:rPr>
        <w:t>.</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Руководствуясь статьями 316,317 УПК РФ, мировой судья</w:t>
      </w:r>
    </w:p>
    <w:p w:rsidR="00D636DD" w:rsidRPr="00D636DD" w:rsidP="00D636DD">
      <w:pPr>
        <w:spacing w:after="0" w:line="240" w:lineRule="auto"/>
        <w:ind w:firstLine="426"/>
        <w:jc w:val="center"/>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приговорил:</w:t>
      </w:r>
    </w:p>
    <w:p w:rsidR="00D636DD" w:rsidRPr="00D636DD" w:rsidP="00D636DD">
      <w:pPr>
        <w:spacing w:after="0" w:line="240" w:lineRule="auto"/>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признать Перепелкина Вячеслава Ивановича виновным в совершении преступления, предусмотренного частью 1 статьи 158 УК РФ.</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Назначить Перепелкину Вячеславу Ивановичу наказание за совершенное преступление в виде штрафа в размере 15000 (пятнадцать тысяч) рублей с уплатой по следующим реквизитам:</w:t>
      </w:r>
    </w:p>
    <w:p w:rsidR="00D636DD" w:rsidRPr="00D636DD" w:rsidP="00D636DD">
      <w:pPr>
        <w:shd w:val="clear" w:color="auto" w:fill="FFFFFF"/>
        <w:spacing w:after="0" w:line="240" w:lineRule="auto"/>
        <w:ind w:right="86"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bCs/>
          <w:spacing w:val="-6"/>
          <w:sz w:val="28"/>
          <w:szCs w:val="28"/>
          <w:lang w:eastAsia="ru-RU"/>
        </w:rPr>
        <w:t xml:space="preserve">Получатель: </w:t>
      </w:r>
      <w:r w:rsidRPr="00D636DD">
        <w:rPr>
          <w:rFonts w:ascii="Times New Roman" w:eastAsia="Times New Roman" w:hAnsi="Times New Roman" w:cs="Times New Roman"/>
          <w:spacing w:val="-6"/>
          <w:sz w:val="28"/>
          <w:szCs w:val="28"/>
          <w:lang w:eastAsia="ru-RU"/>
        </w:rPr>
        <w:t xml:space="preserve">УФК по </w:t>
      </w:r>
      <w:r w:rsidRPr="00D636DD">
        <w:rPr>
          <w:rFonts w:ascii="Times New Roman" w:eastAsia="Times New Roman" w:hAnsi="Times New Roman" w:cs="Times New Roman"/>
          <w:iCs/>
          <w:spacing w:val="-6"/>
          <w:sz w:val="28"/>
          <w:szCs w:val="28"/>
          <w:lang w:eastAsia="ru-RU"/>
        </w:rPr>
        <w:t>Ханты-Мансийскому автономному округу –</w:t>
      </w:r>
      <w:r w:rsidRPr="00D636DD">
        <w:rPr>
          <w:rFonts w:ascii="Times New Roman" w:eastAsia="Times New Roman" w:hAnsi="Times New Roman" w:cs="Times New Roman"/>
          <w:bCs/>
          <w:spacing w:val="-6"/>
          <w:sz w:val="28"/>
          <w:szCs w:val="28"/>
          <w:lang w:eastAsia="ru-RU"/>
        </w:rPr>
        <w:t xml:space="preserve">Югре (УМВД России по </w:t>
      </w:r>
      <w:r w:rsidRPr="00D636DD">
        <w:rPr>
          <w:rFonts w:ascii="Times New Roman" w:eastAsia="Times New Roman" w:hAnsi="Times New Roman" w:cs="Times New Roman"/>
          <w:bCs/>
          <w:spacing w:val="-2"/>
          <w:sz w:val="28"/>
          <w:szCs w:val="28"/>
          <w:lang w:eastAsia="ru-RU"/>
        </w:rPr>
        <w:t>Ханты-Мансийскому</w:t>
      </w:r>
      <w:r w:rsidRPr="00D636DD">
        <w:rPr>
          <w:rFonts w:ascii="Times New Roman" w:eastAsia="Times New Roman" w:hAnsi="Times New Roman" w:cs="Times New Roman"/>
          <w:spacing w:val="-2"/>
          <w:sz w:val="28"/>
          <w:szCs w:val="28"/>
          <w:lang w:eastAsia="ru-RU"/>
        </w:rPr>
        <w:t xml:space="preserve">-автономному округу-Югре); </w:t>
      </w:r>
      <w:r w:rsidRPr="00D636DD">
        <w:rPr>
          <w:rFonts w:ascii="Times New Roman" w:eastAsia="Times New Roman" w:hAnsi="Times New Roman" w:cs="Times New Roman"/>
          <w:bCs/>
          <w:spacing w:val="-2"/>
          <w:sz w:val="28"/>
          <w:szCs w:val="28"/>
          <w:lang w:eastAsia="ru-RU"/>
        </w:rPr>
        <w:t xml:space="preserve">ИНН: 8601010390; КПП: 860101001; </w:t>
      </w:r>
      <w:r w:rsidRPr="00D636DD">
        <w:rPr>
          <w:rFonts w:ascii="Times New Roman" w:eastAsia="Times New Roman" w:hAnsi="Times New Roman" w:cs="Times New Roman"/>
          <w:bCs/>
          <w:sz w:val="28"/>
          <w:szCs w:val="28"/>
          <w:lang w:eastAsia="ru-RU"/>
        </w:rPr>
        <w:t xml:space="preserve">единый казначейский </w:t>
      </w:r>
      <w:r w:rsidRPr="00D636DD">
        <w:rPr>
          <w:rFonts w:ascii="Times New Roman" w:eastAsia="Times New Roman" w:hAnsi="Times New Roman" w:cs="Times New Roman"/>
          <w:sz w:val="28"/>
          <w:szCs w:val="28"/>
          <w:lang w:eastAsia="ru-RU"/>
        </w:rPr>
        <w:t xml:space="preserve">расчетный счет № </w:t>
      </w:r>
      <w:r w:rsidRPr="00D636DD">
        <w:rPr>
          <w:rFonts w:ascii="Times New Roman" w:eastAsia="Times New Roman" w:hAnsi="Times New Roman" w:cs="Times New Roman"/>
          <w:bCs/>
          <w:sz w:val="28"/>
          <w:szCs w:val="28"/>
          <w:lang w:eastAsia="ru-RU"/>
        </w:rPr>
        <w:t xml:space="preserve">40102810245370000007; номер казначейского </w:t>
      </w:r>
      <w:r w:rsidRPr="00D636DD">
        <w:rPr>
          <w:rFonts w:ascii="Times New Roman" w:eastAsia="Times New Roman" w:hAnsi="Times New Roman" w:cs="Times New Roman"/>
          <w:bCs/>
          <w:spacing w:val="-3"/>
          <w:sz w:val="28"/>
          <w:szCs w:val="28"/>
          <w:lang w:eastAsia="ru-RU"/>
        </w:rPr>
        <w:t xml:space="preserve">счета: 03100643000000018700, </w:t>
      </w:r>
      <w:r w:rsidRPr="00D636DD">
        <w:rPr>
          <w:rFonts w:ascii="Times New Roman" w:eastAsia="Times New Roman" w:hAnsi="Times New Roman" w:cs="Times New Roman"/>
          <w:spacing w:val="-3"/>
          <w:sz w:val="28"/>
          <w:szCs w:val="28"/>
          <w:lang w:eastAsia="ru-RU"/>
        </w:rPr>
        <w:t xml:space="preserve">Банк РКЦ: Ханты-Мансийск </w:t>
      </w:r>
      <w:r w:rsidRPr="00D636DD">
        <w:rPr>
          <w:rFonts w:ascii="Times New Roman" w:eastAsia="Times New Roman" w:hAnsi="Times New Roman" w:cs="Times New Roman"/>
          <w:bCs/>
          <w:spacing w:val="-3"/>
          <w:sz w:val="28"/>
          <w:szCs w:val="28"/>
          <w:lang w:eastAsia="ru-RU"/>
        </w:rPr>
        <w:t xml:space="preserve">/УФК по Ханты-Мансийскому </w:t>
      </w:r>
      <w:r w:rsidRPr="00D636DD">
        <w:rPr>
          <w:rFonts w:ascii="Times New Roman" w:eastAsia="Times New Roman" w:hAnsi="Times New Roman" w:cs="Times New Roman"/>
          <w:bCs/>
          <w:spacing w:val="-6"/>
          <w:sz w:val="28"/>
          <w:szCs w:val="28"/>
          <w:lang w:eastAsia="ru-RU"/>
        </w:rPr>
        <w:t xml:space="preserve">автономному </w:t>
      </w:r>
      <w:r w:rsidRPr="00D636DD">
        <w:rPr>
          <w:rFonts w:ascii="Times New Roman" w:eastAsia="Times New Roman" w:hAnsi="Times New Roman" w:cs="Times New Roman"/>
          <w:spacing w:val="-6"/>
          <w:sz w:val="28"/>
          <w:szCs w:val="28"/>
          <w:lang w:eastAsia="ru-RU"/>
        </w:rPr>
        <w:t xml:space="preserve">округу-Югре г. Ханты-Мансийск, БИК </w:t>
      </w:r>
      <w:r w:rsidRPr="00D636DD">
        <w:rPr>
          <w:rFonts w:ascii="Times New Roman" w:eastAsia="Times New Roman" w:hAnsi="Times New Roman" w:cs="Times New Roman"/>
          <w:bCs/>
          <w:spacing w:val="-6"/>
          <w:sz w:val="28"/>
          <w:szCs w:val="28"/>
          <w:lang w:eastAsia="ru-RU"/>
        </w:rPr>
        <w:t xml:space="preserve">007162163; Код ОКТМО: 71876000; </w:t>
      </w:r>
      <w:r w:rsidRPr="00D636DD">
        <w:rPr>
          <w:rFonts w:ascii="Times New Roman" w:eastAsia="Times New Roman" w:hAnsi="Times New Roman" w:cs="Times New Roman"/>
          <w:bCs/>
          <w:sz w:val="28"/>
          <w:szCs w:val="28"/>
          <w:lang w:eastAsia="ru-RU"/>
        </w:rPr>
        <w:t xml:space="preserve">КБК: </w:t>
      </w:r>
      <w:r w:rsidRPr="00D636DD">
        <w:rPr>
          <w:rFonts w:ascii="Times New Roman" w:eastAsia="Times New Roman" w:hAnsi="Times New Roman" w:cs="Times New Roman"/>
          <w:sz w:val="28"/>
          <w:szCs w:val="28"/>
          <w:lang w:eastAsia="ru-RU"/>
        </w:rPr>
        <w:t xml:space="preserve">18811603121010000140,  </w:t>
      </w:r>
      <w:r w:rsidRPr="00D636DD">
        <w:rPr>
          <w:rFonts w:ascii="Times New Roman" w:eastAsia="Times New Roman" w:hAnsi="Times New Roman" w:cs="Times New Roman"/>
          <w:bCs/>
          <w:sz w:val="28"/>
          <w:szCs w:val="28"/>
          <w:lang w:eastAsia="ru-RU"/>
        </w:rPr>
        <w:t xml:space="preserve">УИН </w:t>
      </w:r>
      <w:r w:rsidRPr="00D636DD">
        <w:rPr>
          <w:rFonts w:ascii="Times New Roman" w:eastAsia="Times New Roman" w:hAnsi="Times New Roman" w:cs="Times New Roman"/>
          <w:sz w:val="28"/>
          <w:szCs w:val="28"/>
          <w:lang w:eastAsia="ru-RU"/>
        </w:rPr>
        <w:t>188 586 24 05 032 0152971.</w:t>
      </w:r>
    </w:p>
    <w:p w:rsidR="00D636DD" w:rsidRPr="00D636DD" w:rsidP="00D636DD">
      <w:pPr>
        <w:shd w:val="clear" w:color="auto" w:fill="FFFFFF"/>
        <w:spacing w:after="0" w:line="240" w:lineRule="auto"/>
        <w:ind w:right="82"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pacing w:val="-2"/>
          <w:sz w:val="28"/>
          <w:szCs w:val="28"/>
          <w:lang w:eastAsia="ru-RU"/>
        </w:rPr>
        <w:t xml:space="preserve">Наименование кода дохода: Денежные взыскания (штрафы) </w:t>
      </w:r>
      <w:r w:rsidRPr="00D636DD">
        <w:rPr>
          <w:rFonts w:ascii="Times New Roman" w:eastAsia="Times New Roman" w:hAnsi="Times New Roman" w:cs="Times New Roman"/>
          <w:bCs/>
          <w:spacing w:val="-2"/>
          <w:sz w:val="28"/>
          <w:szCs w:val="28"/>
          <w:lang w:eastAsia="ru-RU"/>
        </w:rPr>
        <w:t xml:space="preserve">и иные суммы, взыскиваемые с </w:t>
      </w:r>
      <w:r w:rsidRPr="00D636DD">
        <w:rPr>
          <w:rFonts w:ascii="Times New Roman" w:eastAsia="Times New Roman" w:hAnsi="Times New Roman" w:cs="Times New Roman"/>
          <w:bCs/>
          <w:spacing w:val="-7"/>
          <w:sz w:val="28"/>
          <w:szCs w:val="28"/>
          <w:lang w:eastAsia="ru-RU"/>
        </w:rPr>
        <w:t xml:space="preserve">лиц, виновных </w:t>
      </w:r>
      <w:r w:rsidRPr="00D636DD">
        <w:rPr>
          <w:rFonts w:ascii="Times New Roman" w:eastAsia="Times New Roman" w:hAnsi="Times New Roman" w:cs="Times New Roman"/>
          <w:spacing w:val="-7"/>
          <w:sz w:val="28"/>
          <w:szCs w:val="28"/>
          <w:lang w:eastAsia="ru-RU"/>
        </w:rPr>
        <w:t xml:space="preserve">в совершении преступлений, и в </w:t>
      </w:r>
      <w:r w:rsidRPr="00D636DD">
        <w:rPr>
          <w:rFonts w:ascii="Times New Roman" w:eastAsia="Times New Roman" w:hAnsi="Times New Roman" w:cs="Times New Roman"/>
          <w:bCs/>
          <w:spacing w:val="-7"/>
          <w:sz w:val="28"/>
          <w:szCs w:val="28"/>
          <w:lang w:eastAsia="ru-RU"/>
        </w:rPr>
        <w:t xml:space="preserve">возмещении ущерба и имуществу, </w:t>
      </w:r>
      <w:r w:rsidRPr="00D636DD">
        <w:rPr>
          <w:rFonts w:ascii="Times New Roman" w:eastAsia="Times New Roman" w:hAnsi="Times New Roman" w:cs="Times New Roman"/>
          <w:bCs/>
          <w:sz w:val="28"/>
          <w:szCs w:val="28"/>
          <w:lang w:eastAsia="ru-RU"/>
        </w:rPr>
        <w:t xml:space="preserve">зачисляемые </w:t>
      </w:r>
      <w:r w:rsidRPr="00D636DD">
        <w:rPr>
          <w:rFonts w:ascii="Times New Roman" w:eastAsia="Times New Roman" w:hAnsi="Times New Roman" w:cs="Times New Roman"/>
          <w:sz w:val="28"/>
          <w:szCs w:val="28"/>
          <w:lang w:eastAsia="ru-RU"/>
        </w:rPr>
        <w:t>в федеральный бюджет.</w:t>
      </w:r>
    </w:p>
    <w:p w:rsidR="00D636DD" w:rsidRPr="00D636DD" w:rsidP="00D636DD">
      <w:pPr>
        <w:shd w:val="clear" w:color="auto" w:fill="FFFFFF"/>
        <w:spacing w:after="0" w:line="240" w:lineRule="auto"/>
        <w:ind w:right="82"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 </w:t>
      </w:r>
      <w:r w:rsidRPr="00D636DD">
        <w:rPr>
          <w:rFonts w:ascii="Times New Roman" w:eastAsia="Times New Roman" w:hAnsi="Times New Roman" w:cs="Times New Roman"/>
          <w:sz w:val="28"/>
          <w:szCs w:val="28"/>
          <w:lang w:eastAsia="ru-RU"/>
        </w:rPr>
        <w:tab/>
        <w:t xml:space="preserve">Меру пресечения в отношении осужденного Перепелкина В.И.  в виде подписки о невыезде и надлежащем поведении оставить до вступления приговора в законную силу без изменения, а после вступления - отменить.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hAnsi="Times New Roman" w:cs="Times New Roman"/>
          <w:sz w:val="28"/>
          <w:szCs w:val="28"/>
        </w:rPr>
        <w:t xml:space="preserve">Вещественные доказательства – компакт </w:t>
      </w:r>
      <w:r w:rsidRPr="00D636DD">
        <w:rPr>
          <w:rFonts w:ascii="Times New Roman" w:eastAsia="Times New Roman" w:hAnsi="Times New Roman" w:cs="Times New Roman"/>
          <w:sz w:val="28"/>
          <w:szCs w:val="28"/>
        </w:rPr>
        <w:t>диск, с записанными на него фрагментами видеозаписи за 09.05.2024 с камер видеонаблюдения,</w:t>
      </w:r>
      <w:r w:rsidRPr="00D636DD">
        <w:rPr>
          <w:rFonts w:ascii="Times New Roman" w:eastAsia="Times New Roman" w:hAnsi="Times New Roman" w:cs="Times New Roman"/>
          <w:sz w:val="28"/>
          <w:szCs w:val="28"/>
          <w:lang w:eastAsia="ru-RU"/>
        </w:rPr>
        <w:t xml:space="preserve"> - хранить при уголовном деле; смартфон «</w:t>
      </w:r>
      <w:r w:rsidRPr="00D636DD">
        <w:rPr>
          <w:rFonts w:ascii="Times New Roman" w:eastAsia="Times New Roman" w:hAnsi="Times New Roman" w:cs="Times New Roman"/>
          <w:sz w:val="28"/>
          <w:szCs w:val="28"/>
          <w:lang w:val="en-US" w:eastAsia="ru-RU"/>
        </w:rPr>
        <w:t>Xiaomi</w:t>
      </w:r>
      <w:r w:rsidRPr="00D636DD">
        <w:rPr>
          <w:rFonts w:ascii="Times New Roman" w:eastAsia="Times New Roman" w:hAnsi="Times New Roman" w:cs="Times New Roman"/>
          <w:sz w:val="28"/>
          <w:szCs w:val="28"/>
          <w:lang w:eastAsia="ru-RU"/>
        </w:rPr>
        <w:t xml:space="preserve"> </w:t>
      </w:r>
      <w:r w:rsidRPr="00D636DD">
        <w:rPr>
          <w:rFonts w:ascii="Times New Roman" w:eastAsia="Times New Roman" w:hAnsi="Times New Roman" w:cs="Times New Roman"/>
          <w:sz w:val="28"/>
          <w:szCs w:val="28"/>
          <w:lang w:val="en-US" w:eastAsia="ru-RU"/>
        </w:rPr>
        <w:t>Redmi</w:t>
      </w:r>
      <w:r w:rsidRPr="00D636DD">
        <w:rPr>
          <w:rFonts w:ascii="Times New Roman" w:eastAsia="Times New Roman" w:hAnsi="Times New Roman" w:cs="Times New Roman"/>
          <w:sz w:val="28"/>
          <w:szCs w:val="28"/>
          <w:lang w:eastAsia="ru-RU"/>
        </w:rPr>
        <w:t xml:space="preserve"> 9 </w:t>
      </w:r>
      <w:r w:rsidRPr="00D636DD">
        <w:rPr>
          <w:rFonts w:ascii="Times New Roman" w:eastAsia="Times New Roman" w:hAnsi="Times New Roman" w:cs="Times New Roman"/>
          <w:sz w:val="28"/>
          <w:szCs w:val="28"/>
          <w:lang w:val="en-US" w:eastAsia="ru-RU"/>
        </w:rPr>
        <w:t>JI</w:t>
      </w:r>
      <w:r w:rsidRPr="00D636DD">
        <w:rPr>
          <w:rFonts w:ascii="Times New Roman" w:eastAsia="Times New Roman" w:hAnsi="Times New Roman" w:cs="Times New Roman"/>
          <w:sz w:val="28"/>
          <w:szCs w:val="28"/>
          <w:lang w:eastAsia="ru-RU"/>
        </w:rPr>
        <w:t>9</w:t>
      </w:r>
      <w:r w:rsidRPr="00D636DD">
        <w:rPr>
          <w:rFonts w:ascii="Times New Roman" w:eastAsia="Times New Roman" w:hAnsi="Times New Roman" w:cs="Times New Roman"/>
          <w:sz w:val="28"/>
          <w:szCs w:val="28"/>
          <w:lang w:val="en-US" w:eastAsia="ru-RU"/>
        </w:rPr>
        <w:t>A</w:t>
      </w:r>
      <w:r w:rsidRPr="00D636DD">
        <w:rPr>
          <w:rFonts w:ascii="Times New Roman" w:eastAsia="Times New Roman" w:hAnsi="Times New Roman" w:cs="Times New Roman"/>
          <w:sz w:val="28"/>
          <w:szCs w:val="28"/>
          <w:lang w:eastAsia="ru-RU"/>
        </w:rPr>
        <w:t xml:space="preserve"> </w:t>
      </w:r>
      <w:r w:rsidRPr="00D636DD">
        <w:rPr>
          <w:rFonts w:ascii="Times New Roman" w:eastAsia="Times New Roman" w:hAnsi="Times New Roman" w:cs="Times New Roman"/>
          <w:sz w:val="28"/>
          <w:szCs w:val="28"/>
          <w:lang w:val="en-US" w:eastAsia="ru-RU"/>
        </w:rPr>
        <w:t>Ocean</w:t>
      </w:r>
      <w:r w:rsidRPr="00D636DD">
        <w:rPr>
          <w:rFonts w:ascii="Times New Roman" w:eastAsia="Times New Roman" w:hAnsi="Times New Roman" w:cs="Times New Roman"/>
          <w:sz w:val="28"/>
          <w:szCs w:val="28"/>
          <w:lang w:eastAsia="ru-RU"/>
        </w:rPr>
        <w:t xml:space="preserve"> </w:t>
      </w:r>
      <w:r w:rsidRPr="00D636DD">
        <w:rPr>
          <w:rFonts w:ascii="Times New Roman" w:eastAsia="Times New Roman" w:hAnsi="Times New Roman" w:cs="Times New Roman"/>
          <w:sz w:val="28"/>
          <w:szCs w:val="28"/>
          <w:lang w:val="en-US" w:eastAsia="ru-RU"/>
        </w:rPr>
        <w:t>Green</w:t>
      </w:r>
      <w:r w:rsidRPr="00D636DD">
        <w:rPr>
          <w:rFonts w:ascii="Times New Roman" w:eastAsia="Times New Roman" w:hAnsi="Times New Roman" w:cs="Times New Roman"/>
          <w:i/>
          <w:iCs/>
          <w:sz w:val="28"/>
          <w:szCs w:val="28"/>
          <w:lang w:eastAsia="ru-RU"/>
        </w:rPr>
        <w:t xml:space="preserve">» </w:t>
      </w:r>
      <w:r w:rsidRPr="00D636DD">
        <w:rPr>
          <w:rFonts w:ascii="Times New Roman" w:eastAsia="Times New Roman" w:hAnsi="Times New Roman" w:cs="Times New Roman"/>
          <w:sz w:val="28"/>
          <w:szCs w:val="28"/>
          <w:lang w:eastAsia="ru-RU"/>
        </w:rPr>
        <w:t xml:space="preserve">64 </w:t>
      </w:r>
      <w:r w:rsidRPr="00D636DD">
        <w:rPr>
          <w:rFonts w:ascii="Times New Roman" w:eastAsia="Times New Roman" w:hAnsi="Times New Roman" w:cs="Times New Roman"/>
          <w:spacing w:val="-2"/>
          <w:sz w:val="28"/>
          <w:szCs w:val="28"/>
          <w:lang w:eastAsia="ru-RU"/>
        </w:rPr>
        <w:t xml:space="preserve">513   в   корпусе     голубого   цвета,   с  серийными  номерами:   </w:t>
      </w:r>
      <w:r w:rsidRPr="00D636DD">
        <w:rPr>
          <w:rFonts w:ascii="Times New Roman" w:eastAsia="Times New Roman" w:hAnsi="Times New Roman" w:cs="Times New Roman"/>
          <w:spacing w:val="-2"/>
          <w:sz w:val="28"/>
          <w:szCs w:val="28"/>
          <w:lang w:val="en-US" w:eastAsia="ru-RU"/>
        </w:rPr>
        <w:t>imeil</w:t>
      </w:r>
      <w:r w:rsidRPr="00D636DD">
        <w:rPr>
          <w:rFonts w:ascii="Times New Roman" w:eastAsia="Times New Roman" w:hAnsi="Times New Roman" w:cs="Times New Roman"/>
          <w:spacing w:val="-2"/>
          <w:sz w:val="28"/>
          <w:szCs w:val="28"/>
          <w:lang w:eastAsia="ru-RU"/>
        </w:rPr>
        <w:t xml:space="preserve">   868699059746883,   </w:t>
      </w:r>
      <w:r w:rsidRPr="00D636DD">
        <w:rPr>
          <w:rFonts w:ascii="Times New Roman" w:eastAsia="Times New Roman" w:hAnsi="Times New Roman" w:cs="Times New Roman"/>
          <w:spacing w:val="-2"/>
          <w:sz w:val="28"/>
          <w:szCs w:val="28"/>
          <w:lang w:val="en-US" w:eastAsia="ru-RU"/>
        </w:rPr>
        <w:t>imei</w:t>
      </w:r>
      <w:r w:rsidRPr="00D636DD">
        <w:rPr>
          <w:rFonts w:ascii="Times New Roman" w:eastAsia="Times New Roman" w:hAnsi="Times New Roman" w:cs="Times New Roman"/>
          <w:spacing w:val="-2"/>
          <w:sz w:val="28"/>
          <w:szCs w:val="28"/>
          <w:lang w:eastAsia="ru-RU"/>
        </w:rPr>
        <w:t>2 8</w:t>
      </w:r>
      <w:r w:rsidRPr="00D636DD">
        <w:rPr>
          <w:rFonts w:ascii="Times New Roman" w:eastAsia="Times New Roman" w:hAnsi="Times New Roman" w:cs="Times New Roman"/>
          <w:sz w:val="28"/>
          <w:szCs w:val="28"/>
          <w:lang w:eastAsia="ru-RU"/>
        </w:rPr>
        <w:t>68699059746891 -</w:t>
      </w:r>
      <w:r w:rsidRPr="00D636DD">
        <w:rPr>
          <w:rFonts w:ascii="Times New Roman" w:eastAsia="Times New Roman" w:hAnsi="Times New Roman" w:cs="Times New Roman"/>
          <w:bCs/>
          <w:spacing w:val="-5"/>
          <w:sz w:val="28"/>
          <w:szCs w:val="28"/>
          <w:lang w:eastAsia="ru-RU"/>
        </w:rPr>
        <w:t xml:space="preserve"> оставить за потерпевшим.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Приговор может быть обжалован в апелляционном порядке в Сургутский городской суд в течение 15 суток с момента провозглашения осужденным, защитником, потерпевшим – путем подачи жалобы, государственным обвинителем – путем принесения представления через мирового судью судебного участка № 4 Сургутского судебного района  города окружного значения Сургута Ханты-Мансийского автономного округа-Югры, с учётом положений статьи 317 УПК РФ. Жалоба или представление, поданные с пропуском срока, оставляются без рассмотрения.</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 xml:space="preserve">В случае подачи апелляционной жалобы осужденный вправе в течение 15 суток со дня вручения ему копии приговора и в тот же срок со дня вручения копии апелляционного представления ходатайствовать о своем участии в рассмотрении дела судом апелляционной инстанции. </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p>
    <w:p w:rsidR="00D636DD" w:rsidRPr="00D636DD" w:rsidP="00D636DD">
      <w:pPr>
        <w:spacing w:after="0" w:line="240" w:lineRule="auto"/>
        <w:ind w:firstLine="426"/>
        <w:jc w:val="center"/>
        <w:textAlignment w:val="baseline"/>
        <w:rPr>
          <w:rFonts w:ascii="Times New Roman" w:eastAsia="Times New Roman" w:hAnsi="Times New Roman" w:cs="Times New Roman"/>
          <w:sz w:val="28"/>
          <w:szCs w:val="28"/>
          <w:lang w:eastAsia="ru-RU"/>
        </w:rPr>
      </w:pPr>
      <w:r w:rsidRPr="00D636DD">
        <w:rPr>
          <w:rFonts w:ascii="Times New Roman" w:eastAsia="Times New Roman" w:hAnsi="Times New Roman" w:cs="Times New Roman"/>
          <w:sz w:val="28"/>
          <w:szCs w:val="28"/>
          <w:lang w:eastAsia="ru-RU"/>
        </w:rPr>
        <w:t>Мировой судья</w:t>
      </w:r>
      <w:r w:rsidRPr="00D636DD">
        <w:rPr>
          <w:rFonts w:ascii="Times New Roman" w:eastAsia="Times New Roman" w:hAnsi="Times New Roman" w:cs="Times New Roman"/>
          <w:sz w:val="28"/>
          <w:szCs w:val="28"/>
          <w:lang w:eastAsia="ru-RU"/>
        </w:rPr>
        <w:tab/>
        <w:t xml:space="preserve">           </w:t>
      </w:r>
      <w:r w:rsidRPr="00D636D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636DD">
        <w:rPr>
          <w:rFonts w:ascii="Times New Roman" w:eastAsia="Times New Roman" w:hAnsi="Times New Roman" w:cs="Times New Roman"/>
          <w:sz w:val="28"/>
          <w:szCs w:val="28"/>
          <w:lang w:eastAsia="ru-RU"/>
        </w:rPr>
        <w:t xml:space="preserve">      </w:t>
      </w:r>
      <w:r w:rsidRPr="00D636DD">
        <w:rPr>
          <w:rFonts w:ascii="Times New Roman" w:eastAsia="Times New Roman" w:hAnsi="Times New Roman" w:cs="Times New Roman"/>
          <w:sz w:val="28"/>
          <w:szCs w:val="28"/>
          <w:lang w:eastAsia="ru-RU"/>
        </w:rPr>
        <w:tab/>
        <w:t xml:space="preserve">                Н.В. Разумная</w:t>
      </w:r>
    </w:p>
    <w:p w:rsidR="00D636DD" w:rsidRPr="00D636DD" w:rsidP="00D636DD">
      <w:pPr>
        <w:spacing w:after="0" w:line="240" w:lineRule="auto"/>
        <w:ind w:firstLine="426"/>
        <w:jc w:val="both"/>
        <w:rPr>
          <w:rFonts w:ascii="Times New Roman" w:eastAsia="Times New Roman" w:hAnsi="Times New Roman" w:cs="Times New Roman"/>
          <w:sz w:val="28"/>
          <w:szCs w:val="28"/>
          <w:lang w:eastAsia="ru-RU"/>
        </w:rPr>
      </w:pPr>
    </w:p>
    <w:sectPr w:rsidSect="001D47FC">
      <w:footerReference w:type="default" r:id="rId6"/>
      <w:pgSz w:w="11906" w:h="16838"/>
      <w:pgMar w:top="567" w:right="567" w:bottom="567" w:left="1418" w:header="709" w:footer="27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2555">
    <w:pPr>
      <w:pStyle w:val="Footer"/>
      <w:jc w:val="right"/>
    </w:pPr>
    <w:r>
      <w:fldChar w:fldCharType="begin"/>
    </w:r>
    <w:r>
      <w:instrText>PAGE   \* MERGEFORMAT</w:instrText>
    </w:r>
    <w:r>
      <w:fldChar w:fldCharType="separate"/>
    </w:r>
    <w:r>
      <w:rPr>
        <w:noProof/>
      </w:rPr>
      <w:t>1</w:t>
    </w:r>
    <w:r>
      <w:fldChar w:fldCharType="end"/>
    </w:r>
  </w:p>
  <w:p w:rsidR="00FC255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DD"/>
    <w:rsid w:val="008E0E5E"/>
    <w:rsid w:val="00D636DD"/>
    <w:rsid w:val="00FC25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99B9FB6-D709-4AC3-B40E-554F28B3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D636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uiPriority w:val="99"/>
    <w:rsid w:val="00D636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25178.588"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